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3.jpeg" ContentType="image/jpeg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567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drawing>
          <wp:anchor behindDoc="1" distT="0" distB="0" distL="114300" distR="115570" simplePos="0" locked="0" layoutInCell="1" allowOverlap="1" relativeHeight="4">
            <wp:simplePos x="0" y="0"/>
            <wp:positionH relativeFrom="margin">
              <wp:posOffset>4293235</wp:posOffset>
            </wp:positionH>
            <wp:positionV relativeFrom="margin">
              <wp:posOffset>-118745</wp:posOffset>
            </wp:positionV>
            <wp:extent cx="1649730" cy="1411605"/>
            <wp:effectExtent l="0" t="0" r="0" b="0"/>
            <wp:wrapSquare wrapText="bothSides"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-567" w:hanging="0"/>
        <w:jc w:val="center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drawing>
          <wp:anchor behindDoc="1" distT="0" distB="0" distL="114300" distR="114300" simplePos="0" locked="0" layoutInCell="1" allowOverlap="1" relativeHeight="3">
            <wp:simplePos x="0" y="0"/>
            <wp:positionH relativeFrom="margin">
              <wp:posOffset>-410845</wp:posOffset>
            </wp:positionH>
            <wp:positionV relativeFrom="margin">
              <wp:posOffset>304800</wp:posOffset>
            </wp:positionV>
            <wp:extent cx="1104900" cy="685800"/>
            <wp:effectExtent l="0" t="0" r="0" b="0"/>
            <wp:wrapSquare wrapText="bothSides"/>
            <wp:docPr id="2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ahoma" w:hAnsi="Tahoma" w:cs="Tahoma"/>
          <w:b/>
          <w:b/>
          <w:color w:val="C00000"/>
          <w:sz w:val="28"/>
          <w:szCs w:val="28"/>
        </w:rPr>
      </w:pPr>
      <w:r>
        <w:rPr>
          <w:rFonts w:cs="Tahoma" w:ascii="Tahoma" w:hAnsi="Tahoma"/>
          <w:b/>
          <w:color w:val="C00000"/>
          <w:sz w:val="28"/>
          <w:szCs w:val="28"/>
        </w:rPr>
      </w:r>
    </w:p>
    <w:p>
      <w:pPr>
        <w:pStyle w:val="Normal"/>
        <w:rPr>
          <w:rFonts w:ascii="Tahoma" w:hAnsi="Tahoma" w:cs="Tahoma"/>
          <w:b/>
          <w:b/>
          <w:color w:val="C00000"/>
          <w:sz w:val="28"/>
          <w:szCs w:val="28"/>
        </w:rPr>
      </w:pPr>
      <w:r>
        <w:rPr>
          <w:rFonts w:cs="Tahoma" w:ascii="Tahoma" w:hAnsi="Tahoma"/>
          <w:b/>
          <w:color w:val="C00000"/>
          <w:sz w:val="28"/>
          <w:szCs w:val="28"/>
        </w:rPr>
      </w:r>
    </w:p>
    <w:p>
      <w:pPr>
        <w:pStyle w:val="Normal"/>
        <w:rPr>
          <w:rFonts w:ascii="Tahoma" w:hAnsi="Tahoma" w:cs="Tahoma"/>
          <w:b/>
          <w:b/>
          <w:color w:val="C00000"/>
          <w:sz w:val="28"/>
          <w:szCs w:val="28"/>
        </w:rPr>
      </w:pPr>
      <w:r>
        <w:rPr>
          <w:rFonts w:cs="Tahoma" w:ascii="Tahoma" w:hAnsi="Tahoma"/>
          <w:b/>
          <w:color w:val="C00000"/>
          <w:sz w:val="28"/>
          <w:szCs w:val="28"/>
        </w:rPr>
      </w:r>
    </w:p>
    <w:p>
      <w:pPr>
        <w:pStyle w:val="Normal"/>
        <w:rPr>
          <w:rFonts w:ascii="Tahoma" w:hAnsi="Tahoma" w:cs="Tahoma"/>
          <w:b/>
          <w:b/>
          <w:color w:val="C00000"/>
          <w:sz w:val="28"/>
          <w:szCs w:val="28"/>
        </w:rPr>
      </w:pPr>
      <w:r>
        <w:rPr>
          <w:rFonts w:cs="Tahoma" w:ascii="Tahoma" w:hAnsi="Tahoma"/>
          <w:b/>
          <w:color w:val="C00000"/>
          <w:sz w:val="28"/>
          <w:szCs w:val="28"/>
        </w:rPr>
      </w:r>
    </w:p>
    <w:p>
      <w:pPr>
        <w:pStyle w:val="Normal"/>
        <w:rPr>
          <w:rFonts w:ascii="Tahoma" w:hAnsi="Tahoma" w:cs="Tahoma"/>
          <w:b/>
          <w:b/>
          <w:color w:val="C00000"/>
          <w:sz w:val="28"/>
          <w:szCs w:val="28"/>
        </w:rPr>
      </w:pPr>
      <w:r>
        <w:rPr>
          <w:rFonts w:cs="Tahoma" w:ascii="Tahoma" w:hAnsi="Tahoma"/>
          <w:b/>
          <w:color w:val="C00000"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5" wp14:anchorId="202CD98F">
                <wp:simplePos x="0" y="0"/>
                <wp:positionH relativeFrom="column">
                  <wp:posOffset>625475</wp:posOffset>
                </wp:positionH>
                <wp:positionV relativeFrom="paragraph">
                  <wp:posOffset>135890</wp:posOffset>
                </wp:positionV>
                <wp:extent cx="4257040" cy="366395"/>
                <wp:effectExtent l="0" t="0" r="11430" b="15240"/>
                <wp:wrapNone/>
                <wp:docPr id="3" name="Прямоугольник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6280" cy="365760"/>
                        </a:xfrm>
                        <a:prstGeom prst="rect">
                          <a:avLst/>
                        </a:prstGeom>
                        <a:solidFill>
                          <a:srgbClr val="f5f2ec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cs="Tahoma" w:ascii="Tahoma" w:hAnsi="Tahoma"/>
                                <w:b/>
                                <w:color w:val="777055"/>
                                <w:sz w:val="28"/>
                                <w:szCs w:val="28"/>
                              </w:rPr>
                              <w:t>THE PROGRAM OF THE EVENT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7" fillcolor="#f5f2ec" stroked="t" style="position:absolute;margin-left:49.25pt;margin-top:10.7pt;width:335.1pt;height:28.75pt" wp14:anchorId="202CD98F">
                <w10:wrap type="square"/>
                <v:fill o:detectmouseclick="t" type="solid" color2="#0a0d13"/>
                <v:stroke color="#e7e6e6" weight="1260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cs="Tahoma" w:ascii="Tahoma" w:hAnsi="Tahoma"/>
                          <w:b/>
                          <w:color w:val="777055"/>
                          <w:sz w:val="28"/>
                          <w:szCs w:val="28"/>
                        </w:rPr>
                        <w:t>THE PROGRAM OF THE EVENT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ahoma" w:hAnsi="Tahoma" w:cs="Tahoma"/>
          <w:b/>
          <w:b/>
          <w:color w:val="C00000"/>
          <w:sz w:val="28"/>
          <w:szCs w:val="28"/>
        </w:rPr>
      </w:pPr>
      <w:r>
        <w:rPr>
          <w:rFonts w:cs="Tahoma" w:ascii="Tahoma" w:hAnsi="Tahoma"/>
          <w:b/>
          <w:color w:val="C00000"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 wp14:anchorId="619DDC5F">
                <wp:simplePos x="0" y="0"/>
                <wp:positionH relativeFrom="column">
                  <wp:posOffset>924560</wp:posOffset>
                </wp:positionH>
                <wp:positionV relativeFrom="paragraph">
                  <wp:posOffset>70485</wp:posOffset>
                </wp:positionV>
                <wp:extent cx="4074160" cy="333375"/>
                <wp:effectExtent l="0" t="0" r="16510" b="10795"/>
                <wp:wrapNone/>
                <wp:docPr id="5" name="Прямоугольник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3400" cy="332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8" fillcolor="#c9c9c9" stroked="t" style="position:absolute;margin-left:72.8pt;margin-top:5.55pt;width:320.7pt;height:26.15pt" wp14:anchorId="619DDC5F">
                <w10:wrap type="none"/>
                <v:fill o:detectmouseclick="t" type="solid" color2="#363636"/>
                <v:stroke color="#e7e6e6" weight="12600" joinstyle="miter" endcap="flat"/>
              </v:rect>
            </w:pict>
          </mc:Fallback>
        </mc:AlternateContent>
      </w:r>
    </w:p>
    <w:p>
      <w:pPr>
        <w:pStyle w:val="Normal"/>
        <w:shd w:val="clear" w:color="auto" w:fill="FFFFFF"/>
        <w:spacing w:beforeAutospacing="1" w:afterAutospacing="1"/>
        <w:jc w:val="center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jc w:val="center"/>
        <w:rPr>
          <w:rFonts w:ascii="Tahoma" w:hAnsi="Tahoma" w:cs="Tahoma"/>
          <w:b/>
          <w:b/>
          <w:bCs/>
          <w:color w:val="000000"/>
          <w:sz w:val="20"/>
          <w:szCs w:val="20"/>
          <w:lang w:val="en-US"/>
        </w:rPr>
      </w:pPr>
      <w:r>
        <w:rPr>
          <w:rFonts w:cs="Tahoma" w:ascii="Tahoma" w:hAnsi="Tahoma"/>
          <w:b/>
          <w:bCs/>
          <w:color w:val="000000"/>
          <w:sz w:val="20"/>
          <w:szCs w:val="20"/>
          <w:lang w:val="en-US"/>
        </w:rPr>
        <w:t>Day 1 (11/15/2021)</w:t>
      </w:r>
    </w:p>
    <w:p>
      <w:pPr>
        <w:pStyle w:val="Normal"/>
        <w:jc w:val="center"/>
        <w:rPr>
          <w:rFonts w:ascii="Tahoma" w:hAnsi="Tahoma" w:cs="Tahoma"/>
          <w:b/>
          <w:b/>
          <w:bCs/>
          <w:color w:val="000000"/>
          <w:sz w:val="20"/>
          <w:szCs w:val="20"/>
          <w:lang w:val="en-US"/>
        </w:rPr>
      </w:pPr>
      <w:r>
        <w:rPr>
          <w:rFonts w:cs="Tahoma" w:ascii="Tahoma" w:hAnsi="Tahoma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rPr>
          <w:rFonts w:ascii="Tahoma" w:hAnsi="Tahoma" w:cs="Tahoma"/>
          <w:b/>
          <w:b/>
          <w:bCs/>
          <w:color w:val="000000"/>
          <w:sz w:val="20"/>
          <w:szCs w:val="20"/>
          <w:lang w:val="en-US"/>
        </w:rPr>
      </w:pPr>
      <w:r>
        <w:rPr>
          <w:rFonts w:cs="Tahoma" w:ascii="Tahoma" w:hAnsi="Tahoma"/>
          <w:color w:val="000000"/>
          <w:sz w:val="20"/>
          <w:szCs w:val="20"/>
          <w:lang w:val="en-US"/>
        </w:rPr>
        <w:t>10.00 - 10.30</w:t>
      </w:r>
      <w:r>
        <w:rPr>
          <w:rFonts w:cs="Tahoma" w:ascii="Tahoma" w:hAnsi="Tahoma"/>
          <w:b/>
          <w:bCs/>
          <w:color w:val="000000"/>
          <w:sz w:val="20"/>
          <w:szCs w:val="20"/>
          <w:lang w:val="en-US"/>
        </w:rPr>
        <w:t xml:space="preserve"> Opening of the conference. Norbert ZATKO, Founder of ENGO Group</w:t>
      </w:r>
    </w:p>
    <w:p>
      <w:pPr>
        <w:pStyle w:val="Normal"/>
        <w:rPr>
          <w:rFonts w:ascii="Tahoma" w:hAnsi="Tahoma" w:cs="Tahoma"/>
          <w:b/>
          <w:b/>
          <w:bCs/>
          <w:color w:val="000000"/>
          <w:sz w:val="20"/>
          <w:szCs w:val="20"/>
          <w:lang w:val="en-US"/>
        </w:rPr>
      </w:pPr>
      <w:r>
        <w:rPr>
          <w:rFonts w:cs="Tahoma" w:ascii="Tahoma" w:hAnsi="Tahoma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rPr>
          <w:rFonts w:ascii="Tahoma" w:hAnsi="Tahoma" w:cs="Tahoma"/>
          <w:b/>
          <w:b/>
          <w:bCs/>
          <w:color w:val="000000"/>
          <w:sz w:val="20"/>
          <w:szCs w:val="20"/>
          <w:lang w:val="en-US"/>
        </w:rPr>
      </w:pPr>
      <w:r>
        <w:rPr>
          <w:rFonts w:cs="Tahoma" w:ascii="Tahoma" w:hAnsi="Tahoma"/>
          <w:color w:val="000000"/>
          <w:sz w:val="20"/>
          <w:szCs w:val="20"/>
          <w:lang w:val="en-US"/>
        </w:rPr>
        <w:t>10.30 – 11.30</w:t>
      </w:r>
      <w:r>
        <w:rPr>
          <w:rFonts w:cs="Tahoma" w:ascii="Tahoma" w:hAnsi="Tahoma"/>
          <w:b/>
          <w:bCs/>
          <w:color w:val="000000"/>
          <w:sz w:val="20"/>
          <w:szCs w:val="20"/>
          <w:lang w:val="en-US"/>
        </w:rPr>
        <w:t xml:space="preserve"> Peter HARRADINE, Harradine Golf Design</w:t>
      </w:r>
    </w:p>
    <w:p>
      <w:pPr>
        <w:pStyle w:val="Normal"/>
        <w:rPr>
          <w:rFonts w:ascii="Tahoma" w:hAnsi="Tahoma" w:cs="Tahoma"/>
          <w:b/>
          <w:b/>
          <w:bCs/>
          <w:color w:val="000000"/>
          <w:sz w:val="20"/>
          <w:szCs w:val="20"/>
          <w:lang w:val="en-US"/>
        </w:rPr>
      </w:pPr>
      <w:r>
        <w:rPr>
          <w:rFonts w:cs="Tahoma" w:ascii="Tahoma" w:hAnsi="Tahoma"/>
          <w:b/>
          <w:bCs/>
          <w:color w:val="2E74B5" w:themeColor="accent5" w:themeShade="bf"/>
          <w:sz w:val="20"/>
          <w:szCs w:val="20"/>
          <w:lang w:val="en-US"/>
        </w:rPr>
        <w:t>How the design of golf courses reflects modern challenges and changes in the game</w:t>
      </w:r>
    </w:p>
    <w:p>
      <w:pPr>
        <w:pStyle w:val="Normal"/>
        <w:rPr>
          <w:rFonts w:ascii="Tahoma" w:hAnsi="Tahoma" w:cs="Tahoma"/>
          <w:b/>
          <w:b/>
          <w:bCs/>
          <w:color w:val="000000"/>
          <w:sz w:val="20"/>
          <w:szCs w:val="20"/>
          <w:lang w:val="en-US"/>
        </w:rPr>
      </w:pPr>
      <w:r>
        <w:rPr>
          <w:rFonts w:cs="Tahoma" w:ascii="Tahoma" w:hAnsi="Tahoma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rPr>
          <w:rFonts w:ascii="Tahoma" w:hAnsi="Tahoma" w:cs="Tahoma"/>
          <w:b/>
          <w:b/>
          <w:bCs/>
          <w:color w:val="000000"/>
          <w:sz w:val="20"/>
          <w:szCs w:val="20"/>
          <w:lang w:val="en-US"/>
        </w:rPr>
      </w:pPr>
      <w:r>
        <w:rPr>
          <w:rFonts w:cs="Tahoma" w:ascii="Tahoma" w:hAnsi="Tahoma"/>
          <w:color w:val="000000"/>
          <w:sz w:val="20"/>
          <w:szCs w:val="20"/>
          <w:lang w:val="en-US"/>
        </w:rPr>
        <w:t>11.30 – 12.00</w:t>
      </w:r>
      <w:r>
        <w:rPr>
          <w:rFonts w:cs="Tahoma" w:ascii="Tahoma" w:hAnsi="Tahoma"/>
          <w:b/>
          <w:bCs/>
          <w:color w:val="000000"/>
          <w:sz w:val="20"/>
          <w:szCs w:val="20"/>
          <w:lang w:val="en-US"/>
        </w:rPr>
        <w:t xml:space="preserve"> COFFEE BREAK</w:t>
      </w:r>
    </w:p>
    <w:p>
      <w:pPr>
        <w:pStyle w:val="Normal"/>
        <w:rPr>
          <w:rFonts w:ascii="Tahoma" w:hAnsi="Tahoma" w:cs="Tahoma"/>
          <w:b/>
          <w:b/>
          <w:bCs/>
          <w:color w:val="000000"/>
          <w:sz w:val="20"/>
          <w:szCs w:val="20"/>
          <w:lang w:val="en-US"/>
        </w:rPr>
      </w:pPr>
      <w:r>
        <w:rPr>
          <w:rFonts w:cs="Tahoma" w:ascii="Tahoma" w:hAnsi="Tahoma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rPr>
          <w:rFonts w:ascii="Tahoma" w:hAnsi="Tahoma" w:cs="Tahoma"/>
          <w:b/>
          <w:b/>
          <w:bCs/>
          <w:color w:val="000000"/>
          <w:sz w:val="20"/>
          <w:szCs w:val="20"/>
          <w:lang w:val="en-US"/>
        </w:rPr>
      </w:pPr>
      <w:r>
        <w:rPr>
          <w:rFonts w:cs="Tahoma" w:ascii="Tahoma" w:hAnsi="Tahoma"/>
          <w:color w:val="000000"/>
          <w:sz w:val="20"/>
          <w:szCs w:val="20"/>
          <w:lang w:val="en-US"/>
        </w:rPr>
        <w:t>12.00 – 13.00</w:t>
      </w:r>
      <w:r>
        <w:rPr>
          <w:rFonts w:cs="Tahoma" w:ascii="Tahoma" w:hAnsi="Tahoma"/>
          <w:b/>
          <w:bCs/>
          <w:color w:val="000000"/>
          <w:sz w:val="20"/>
          <w:szCs w:val="20"/>
          <w:lang w:val="en-US"/>
        </w:rPr>
        <w:t xml:space="preserve"> Nick BROWN, Campey Turf Care</w:t>
      </w:r>
    </w:p>
    <w:p>
      <w:pPr>
        <w:pStyle w:val="Normal"/>
        <w:rPr>
          <w:rFonts w:ascii="Tahoma" w:hAnsi="Tahoma" w:cs="Tahoma"/>
          <w:b/>
          <w:b/>
          <w:bCs/>
          <w:color w:val="000000"/>
          <w:sz w:val="20"/>
          <w:szCs w:val="20"/>
          <w:lang w:val="en-US"/>
        </w:rPr>
      </w:pPr>
      <w:r>
        <w:rPr>
          <w:rFonts w:cs="Tahoma" w:ascii="Tahoma" w:hAnsi="Tahoma"/>
          <w:b/>
          <w:bCs/>
          <w:color w:val="2E74B5" w:themeColor="accent5" w:themeShade="bf"/>
          <w:sz w:val="20"/>
          <w:szCs w:val="20"/>
          <w:lang w:val="en-US"/>
        </w:rPr>
        <w:t>Equipment for the care of golf courses, including novelties of Campey Turf Care</w:t>
      </w:r>
    </w:p>
    <w:p>
      <w:pPr>
        <w:pStyle w:val="Normal"/>
        <w:rPr>
          <w:rFonts w:ascii="Tahoma" w:hAnsi="Tahoma" w:cs="Tahoma"/>
          <w:b/>
          <w:b/>
          <w:bCs/>
          <w:color w:val="000000"/>
          <w:sz w:val="20"/>
          <w:szCs w:val="20"/>
          <w:lang w:val="en-US"/>
        </w:rPr>
      </w:pPr>
      <w:r>
        <w:rPr>
          <w:rFonts w:cs="Tahoma" w:ascii="Tahoma" w:hAnsi="Tahoma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rPr>
          <w:rFonts w:ascii="Tahoma" w:hAnsi="Tahoma" w:cs="Tahoma"/>
          <w:b/>
          <w:b/>
          <w:bCs/>
          <w:color w:val="000000"/>
          <w:sz w:val="20"/>
          <w:szCs w:val="20"/>
          <w:lang w:val="en-US"/>
        </w:rPr>
      </w:pPr>
      <w:r>
        <w:rPr>
          <w:rFonts w:cs="Tahoma" w:ascii="Tahoma" w:hAnsi="Tahoma"/>
          <w:color w:val="000000"/>
          <w:sz w:val="20"/>
          <w:szCs w:val="20"/>
          <w:lang w:val="en-US"/>
        </w:rPr>
        <w:t xml:space="preserve">13.00 - 13.30 </w:t>
      </w:r>
      <w:r>
        <w:rPr>
          <w:rFonts w:cs="Tahoma" w:ascii="Tahoma" w:hAnsi="Tahoma"/>
          <w:b/>
          <w:bCs/>
          <w:color w:val="000000"/>
          <w:sz w:val="20"/>
          <w:szCs w:val="20"/>
          <w:lang w:val="en-US"/>
        </w:rPr>
        <w:t>Denis KOLTYKHOV, Association of Greenkeepers of Russia</w:t>
      </w:r>
    </w:p>
    <w:p>
      <w:pPr>
        <w:pStyle w:val="Normal"/>
        <w:rPr>
          <w:rFonts w:ascii="Tahoma" w:hAnsi="Tahoma" w:cs="Tahoma"/>
          <w:b/>
          <w:b/>
          <w:bCs/>
          <w:color w:val="2E74B5" w:themeColor="accent5" w:themeShade="bf"/>
          <w:sz w:val="20"/>
          <w:szCs w:val="20"/>
          <w:lang w:val="en-US"/>
        </w:rPr>
      </w:pPr>
      <w:r>
        <w:rPr>
          <w:rFonts w:cs="Tahoma" w:ascii="Tahoma" w:hAnsi="Tahoma"/>
          <w:b/>
          <w:bCs/>
          <w:color w:val="2E74B5" w:themeColor="accent5" w:themeShade="bf"/>
          <w:sz w:val="20"/>
          <w:szCs w:val="20"/>
          <w:lang w:val="en-US"/>
        </w:rPr>
        <w:t>Association of Greenkeepers of Russia - current tasks and prospects</w:t>
      </w:r>
    </w:p>
    <w:p>
      <w:pPr>
        <w:pStyle w:val="Normal"/>
        <w:rPr>
          <w:rFonts w:ascii="Tahoma" w:hAnsi="Tahoma" w:cs="Tahoma"/>
          <w:b/>
          <w:b/>
          <w:bCs/>
          <w:color w:val="000000"/>
          <w:sz w:val="20"/>
          <w:szCs w:val="20"/>
          <w:lang w:val="en-US"/>
        </w:rPr>
      </w:pPr>
      <w:r>
        <w:rPr>
          <w:rFonts w:cs="Tahoma" w:ascii="Tahoma" w:hAnsi="Tahoma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rPr>
          <w:rFonts w:ascii="Tahoma" w:hAnsi="Tahoma" w:cs="Tahoma"/>
          <w:b/>
          <w:b/>
          <w:bCs/>
          <w:color w:val="000000"/>
          <w:sz w:val="20"/>
          <w:szCs w:val="20"/>
          <w:lang w:val="en-US"/>
        </w:rPr>
      </w:pPr>
      <w:r>
        <w:rPr>
          <w:rFonts w:cs="Tahoma" w:ascii="Tahoma" w:hAnsi="Tahoma"/>
          <w:color w:val="000000"/>
          <w:sz w:val="20"/>
          <w:szCs w:val="20"/>
          <w:lang w:val="en-US"/>
        </w:rPr>
        <w:t xml:space="preserve">13.30 – 14.00 </w:t>
      </w:r>
      <w:r>
        <w:rPr>
          <w:rFonts w:cs="Tahoma" w:ascii="Tahoma" w:hAnsi="Tahoma"/>
          <w:b/>
          <w:bCs/>
          <w:color w:val="000000"/>
          <w:sz w:val="20"/>
          <w:szCs w:val="20"/>
          <w:lang w:val="en-US"/>
        </w:rPr>
        <w:t>John MOORE, Smithco &amp; Turfco</w:t>
      </w:r>
    </w:p>
    <w:p>
      <w:pPr>
        <w:pStyle w:val="Normal"/>
        <w:rPr>
          <w:rFonts w:ascii="Tahoma" w:hAnsi="Tahoma" w:cs="Tahoma"/>
          <w:b/>
          <w:b/>
          <w:bCs/>
          <w:color w:val="2E74B5" w:themeColor="accent5" w:themeShade="bf"/>
          <w:sz w:val="20"/>
          <w:szCs w:val="20"/>
          <w:lang w:val="en-US"/>
        </w:rPr>
      </w:pPr>
      <w:r>
        <w:rPr>
          <w:rFonts w:cs="Tahoma" w:ascii="Tahoma" w:hAnsi="Tahoma"/>
          <w:b/>
          <w:bCs/>
          <w:color w:val="2E74B5" w:themeColor="accent5" w:themeShade="bf"/>
          <w:sz w:val="20"/>
          <w:szCs w:val="20"/>
          <w:lang w:val="en-US"/>
        </w:rPr>
        <w:t>Trends in golf course maintenance</w:t>
      </w:r>
    </w:p>
    <w:p>
      <w:pPr>
        <w:pStyle w:val="Normal"/>
        <w:rPr>
          <w:rFonts w:ascii="Tahoma" w:hAnsi="Tahoma" w:cs="Tahoma"/>
          <w:b/>
          <w:b/>
          <w:bCs/>
          <w:color w:val="000000"/>
          <w:sz w:val="20"/>
          <w:szCs w:val="20"/>
          <w:lang w:val="en-US"/>
        </w:rPr>
      </w:pPr>
      <w:r>
        <w:rPr>
          <w:rFonts w:cs="Tahoma" w:ascii="Tahoma" w:hAnsi="Tahoma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rPr>
          <w:rFonts w:ascii="Tahoma" w:hAnsi="Tahoma" w:cs="Tahoma"/>
          <w:b/>
          <w:b/>
          <w:bCs/>
          <w:color w:val="000000"/>
          <w:sz w:val="20"/>
          <w:szCs w:val="20"/>
          <w:lang w:val="en-US"/>
        </w:rPr>
      </w:pPr>
      <w:r>
        <w:rPr>
          <w:rFonts w:cs="Tahoma" w:ascii="Tahoma" w:hAnsi="Tahoma"/>
          <w:color w:val="000000"/>
          <w:sz w:val="20"/>
          <w:szCs w:val="20"/>
          <w:lang w:val="en-US"/>
        </w:rPr>
        <w:t xml:space="preserve">14.00 - 15.00 </w:t>
      </w:r>
      <w:r>
        <w:rPr>
          <w:rFonts w:cs="Tahoma" w:ascii="Tahoma" w:hAnsi="Tahoma"/>
          <w:b/>
          <w:bCs/>
          <w:color w:val="000000"/>
          <w:sz w:val="20"/>
          <w:szCs w:val="20"/>
          <w:lang w:val="en-US"/>
        </w:rPr>
        <w:t>LUNCH</w:t>
      </w:r>
    </w:p>
    <w:p>
      <w:pPr>
        <w:pStyle w:val="Normal"/>
        <w:rPr>
          <w:rFonts w:ascii="Tahoma" w:hAnsi="Tahoma" w:cs="Tahoma"/>
          <w:b/>
          <w:b/>
          <w:bCs/>
          <w:color w:val="000000"/>
          <w:sz w:val="20"/>
          <w:szCs w:val="20"/>
          <w:lang w:val="en-US"/>
        </w:rPr>
      </w:pPr>
      <w:r>
        <w:rPr>
          <w:rFonts w:cs="Tahoma" w:ascii="Tahoma" w:hAnsi="Tahoma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jc w:val="center"/>
        <w:rPr>
          <w:rFonts w:ascii="Tahoma" w:hAnsi="Tahoma" w:cs="Tahoma"/>
          <w:b/>
          <w:b/>
          <w:bCs/>
          <w:color w:val="000000"/>
          <w:sz w:val="20"/>
          <w:szCs w:val="20"/>
          <w:lang w:val="en-US"/>
        </w:rPr>
      </w:pPr>
      <w:r>
        <w:rPr>
          <w:rFonts w:cs="Tahoma" w:ascii="Tahoma" w:hAnsi="Tahoma"/>
          <w:b/>
          <w:bCs/>
          <w:color w:val="000000"/>
          <w:sz w:val="20"/>
          <w:szCs w:val="20"/>
          <w:lang w:val="en-US"/>
        </w:rPr>
        <w:t>Day 2 (11/16/2021)</w:t>
      </w:r>
    </w:p>
    <w:p>
      <w:pPr>
        <w:pStyle w:val="Normal"/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cs="Tahoma" w:ascii="Tahoma" w:hAnsi="Tahoma"/>
          <w:color w:val="000000"/>
          <w:sz w:val="20"/>
          <w:szCs w:val="20"/>
          <w:lang w:val="en-US"/>
        </w:rPr>
      </w:r>
    </w:p>
    <w:p>
      <w:pPr>
        <w:pStyle w:val="Normal"/>
        <w:rPr>
          <w:rFonts w:ascii="Tahoma" w:hAnsi="Tahoma" w:cs="Tahoma"/>
          <w:b/>
          <w:b/>
          <w:bCs/>
          <w:color w:val="000000"/>
          <w:sz w:val="20"/>
          <w:szCs w:val="20"/>
          <w:lang w:val="en-US"/>
        </w:rPr>
      </w:pPr>
      <w:r>
        <w:rPr>
          <w:rFonts w:cs="Tahoma" w:ascii="Tahoma" w:hAnsi="Tahoma"/>
          <w:color w:val="000000"/>
          <w:sz w:val="20"/>
          <w:szCs w:val="20"/>
          <w:lang w:val="en-US"/>
        </w:rPr>
        <w:t xml:space="preserve">10.00 – 11.00 </w:t>
      </w:r>
      <w:r>
        <w:rPr>
          <w:rFonts w:cs="Tahoma" w:ascii="Tahoma" w:hAnsi="Tahoma"/>
          <w:b/>
          <w:bCs/>
          <w:color w:val="000000"/>
          <w:sz w:val="20"/>
          <w:szCs w:val="20"/>
          <w:lang w:val="en-US"/>
        </w:rPr>
        <w:t>David STONIER, Campey Turf Care</w:t>
      </w:r>
    </w:p>
    <w:p>
      <w:pPr>
        <w:pStyle w:val="Normal"/>
        <w:rPr>
          <w:rFonts w:ascii="Tahoma" w:hAnsi="Tahoma" w:cs="Tahoma"/>
          <w:b/>
          <w:b/>
          <w:bCs/>
          <w:color w:val="000000"/>
          <w:sz w:val="20"/>
          <w:szCs w:val="20"/>
          <w:lang w:val="en-US"/>
        </w:rPr>
      </w:pPr>
      <w:r>
        <w:rPr>
          <w:rFonts w:cs="Tahoma" w:ascii="Tahoma" w:hAnsi="Tahoma"/>
          <w:b/>
          <w:bCs/>
          <w:color w:val="2E74B5" w:themeColor="accent5" w:themeShade="bf"/>
          <w:sz w:val="20"/>
          <w:szCs w:val="20"/>
          <w:lang w:val="en-US"/>
        </w:rPr>
        <w:t>How to improve the playing qualities of a golf course with the use of special equipment?</w:t>
      </w:r>
    </w:p>
    <w:p>
      <w:pPr>
        <w:pStyle w:val="Normal"/>
        <w:rPr>
          <w:rFonts w:ascii="Tahoma" w:hAnsi="Tahoma" w:cs="Tahoma"/>
          <w:b/>
          <w:b/>
          <w:bCs/>
          <w:color w:val="000000"/>
          <w:sz w:val="20"/>
          <w:szCs w:val="20"/>
          <w:lang w:val="en-US"/>
        </w:rPr>
      </w:pPr>
      <w:r>
        <w:rPr>
          <w:rFonts w:cs="Tahoma" w:ascii="Tahoma" w:hAnsi="Tahoma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rPr>
          <w:rFonts w:ascii="Tahoma" w:hAnsi="Tahoma" w:cs="Tahoma"/>
          <w:b/>
          <w:b/>
          <w:bCs/>
          <w:color w:val="000000"/>
          <w:sz w:val="20"/>
          <w:szCs w:val="20"/>
          <w:lang w:val="en-US"/>
        </w:rPr>
      </w:pPr>
      <w:r>
        <w:rPr>
          <w:rFonts w:cs="Tahoma" w:ascii="Tahoma" w:hAnsi="Tahoma"/>
          <w:color w:val="000000"/>
          <w:sz w:val="20"/>
          <w:szCs w:val="20"/>
          <w:lang w:val="en-US"/>
        </w:rPr>
        <w:t>11.00 – 12.00</w:t>
      </w:r>
      <w:r>
        <w:rPr>
          <w:rFonts w:cs="Tahoma" w:ascii="Tahoma" w:hAnsi="Tahoma"/>
          <w:b/>
          <w:bCs/>
          <w:color w:val="000000"/>
          <w:sz w:val="20"/>
          <w:szCs w:val="20"/>
          <w:lang w:val="en-US"/>
        </w:rPr>
        <w:t xml:space="preserve"> Craig HANNEY, TurfGrass</w:t>
      </w:r>
    </w:p>
    <w:p>
      <w:pPr>
        <w:pStyle w:val="Normal"/>
        <w:rPr>
          <w:rFonts w:ascii="Tahoma" w:hAnsi="Tahoma" w:cs="Tahoma"/>
          <w:b/>
          <w:b/>
          <w:bCs/>
          <w:color w:val="000000"/>
          <w:sz w:val="20"/>
          <w:szCs w:val="20"/>
          <w:lang w:val="en-US"/>
        </w:rPr>
      </w:pPr>
      <w:r>
        <w:rPr>
          <w:rFonts w:cs="Tahoma" w:ascii="Tahoma" w:hAnsi="Tahoma"/>
          <w:b/>
          <w:bCs/>
          <w:color w:val="2E74B5" w:themeColor="accent5" w:themeShade="bf"/>
          <w:sz w:val="20"/>
          <w:szCs w:val="20"/>
          <w:lang w:val="en-US"/>
        </w:rPr>
        <w:t>Economic and environmental component in the maintenance of golf courses</w:t>
      </w:r>
    </w:p>
    <w:p>
      <w:pPr>
        <w:pStyle w:val="Normal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cs="Tahoma" w:ascii="Tahoma" w:hAnsi="Tahoma"/>
          <w:color w:val="000000"/>
          <w:sz w:val="20"/>
          <w:szCs w:val="20"/>
          <w:lang w:val="en-US"/>
        </w:rPr>
      </w:r>
    </w:p>
    <w:p>
      <w:pPr>
        <w:pStyle w:val="Normal"/>
        <w:rPr>
          <w:rFonts w:ascii="Tahoma" w:hAnsi="Tahoma" w:cs="Tahoma"/>
          <w:b/>
          <w:b/>
          <w:bCs/>
          <w:color w:val="000000"/>
          <w:sz w:val="20"/>
          <w:szCs w:val="20"/>
          <w:lang w:val="en-US"/>
        </w:rPr>
      </w:pPr>
      <w:r>
        <w:rPr>
          <w:rFonts w:cs="Tahoma" w:ascii="Tahoma" w:hAnsi="Tahoma"/>
          <w:color w:val="000000"/>
          <w:sz w:val="20"/>
          <w:szCs w:val="20"/>
          <w:lang w:val="en-US"/>
        </w:rPr>
        <w:t xml:space="preserve">12.00 - 12.30 </w:t>
      </w:r>
      <w:r>
        <w:rPr>
          <w:rFonts w:cs="Tahoma" w:ascii="Tahoma" w:hAnsi="Tahoma"/>
          <w:b/>
          <w:bCs/>
          <w:color w:val="000000"/>
          <w:sz w:val="20"/>
          <w:szCs w:val="20"/>
          <w:lang w:val="en-US"/>
        </w:rPr>
        <w:t>COFFEE BREAK</w:t>
      </w:r>
    </w:p>
    <w:p>
      <w:pPr>
        <w:pStyle w:val="Normal"/>
        <w:rPr>
          <w:rFonts w:ascii="Tahoma" w:hAnsi="Tahoma" w:cs="Tahoma"/>
          <w:b/>
          <w:b/>
          <w:bCs/>
          <w:color w:val="000000"/>
          <w:sz w:val="20"/>
          <w:szCs w:val="20"/>
          <w:lang w:val="en-US"/>
        </w:rPr>
      </w:pPr>
      <w:r>
        <w:rPr>
          <w:rFonts w:cs="Tahoma" w:ascii="Tahoma" w:hAnsi="Tahoma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rPr>
          <w:rFonts w:ascii="Tahoma" w:hAnsi="Tahoma" w:cs="Tahoma"/>
          <w:b/>
          <w:b/>
          <w:bCs/>
          <w:color w:val="000000"/>
          <w:sz w:val="20"/>
          <w:szCs w:val="20"/>
          <w:lang w:val="en-US"/>
        </w:rPr>
      </w:pPr>
      <w:r>
        <w:rPr>
          <w:rFonts w:cs="Tahoma" w:ascii="Tahoma" w:hAnsi="Tahoma"/>
          <w:color w:val="000000"/>
          <w:sz w:val="20"/>
          <w:szCs w:val="20"/>
          <w:lang w:val="en-US"/>
        </w:rPr>
        <w:t xml:space="preserve">12.30 – 13.30 </w:t>
      </w:r>
      <w:r>
        <w:rPr>
          <w:rFonts w:cs="Tahoma" w:ascii="Tahoma" w:hAnsi="Tahoma"/>
          <w:b/>
          <w:bCs/>
          <w:color w:val="000000"/>
          <w:sz w:val="20"/>
          <w:szCs w:val="20"/>
          <w:lang w:val="en-US"/>
        </w:rPr>
        <w:t>Nick WELLER, Campey Turf Care</w:t>
      </w:r>
    </w:p>
    <w:p>
      <w:pPr>
        <w:pStyle w:val="Normal"/>
        <w:rPr>
          <w:rFonts w:ascii="Tahoma" w:hAnsi="Tahoma" w:cs="Tahoma"/>
          <w:b/>
          <w:b/>
          <w:bCs/>
          <w:color w:val="2E74B5" w:themeColor="accent5" w:themeShade="bf"/>
          <w:sz w:val="20"/>
          <w:szCs w:val="20"/>
          <w:lang w:val="en-US"/>
        </w:rPr>
      </w:pPr>
      <w:r>
        <w:rPr>
          <w:rFonts w:cs="Tahoma" w:ascii="Tahoma" w:hAnsi="Tahoma"/>
          <w:b/>
          <w:bCs/>
          <w:color w:val="2E74B5" w:themeColor="accent5" w:themeShade="bf"/>
          <w:sz w:val="20"/>
          <w:szCs w:val="20"/>
          <w:lang w:val="en-US"/>
        </w:rPr>
        <w:t>Practical care of the golf course Jebel Ali</w:t>
      </w:r>
    </w:p>
    <w:p>
      <w:pPr>
        <w:pStyle w:val="Normal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cs="Tahoma" w:ascii="Tahoma" w:hAnsi="Tahoma"/>
          <w:color w:val="000000"/>
          <w:sz w:val="20"/>
          <w:szCs w:val="20"/>
          <w:lang w:val="en-US"/>
        </w:rPr>
      </w:r>
    </w:p>
    <w:p>
      <w:pPr>
        <w:pStyle w:val="Normal"/>
        <w:rPr>
          <w:rFonts w:ascii="Tahoma" w:hAnsi="Tahoma" w:cs="Tahoma"/>
          <w:b/>
          <w:b/>
          <w:bCs/>
          <w:color w:val="000000"/>
          <w:sz w:val="20"/>
          <w:szCs w:val="20"/>
          <w:lang w:val="en-US"/>
        </w:rPr>
      </w:pPr>
      <w:r>
        <w:rPr>
          <w:rFonts w:cs="Tahoma" w:ascii="Tahoma" w:hAnsi="Tahoma"/>
          <w:color w:val="000000"/>
          <w:sz w:val="20"/>
          <w:szCs w:val="20"/>
          <w:lang w:val="en-US"/>
        </w:rPr>
        <w:t xml:space="preserve">13.30 – 14.30 </w:t>
      </w:r>
      <w:r>
        <w:rPr>
          <w:rFonts w:cs="Tahoma" w:ascii="Tahoma" w:hAnsi="Tahoma"/>
          <w:b/>
          <w:bCs/>
          <w:color w:val="000000"/>
          <w:sz w:val="20"/>
          <w:szCs w:val="20"/>
          <w:lang w:val="en-US"/>
        </w:rPr>
        <w:t>Norbert ZATKO, ENGO Group</w:t>
      </w:r>
    </w:p>
    <w:p>
      <w:pPr>
        <w:pStyle w:val="Normal"/>
        <w:rPr>
          <w:rFonts w:ascii="Tahoma" w:hAnsi="Tahoma" w:cs="Tahoma"/>
          <w:b/>
          <w:b/>
          <w:bCs/>
          <w:color w:val="000000"/>
          <w:sz w:val="20"/>
          <w:szCs w:val="20"/>
          <w:lang w:val="en-US"/>
        </w:rPr>
      </w:pPr>
      <w:r>
        <w:rPr>
          <w:rFonts w:cs="Tahoma" w:ascii="Tahoma" w:hAnsi="Tahoma"/>
          <w:b/>
          <w:bCs/>
          <w:color w:val="2E74B5" w:themeColor="accent5" w:themeShade="bf"/>
          <w:sz w:val="20"/>
          <w:szCs w:val="20"/>
          <w:lang w:val="en-US"/>
        </w:rPr>
        <w:t>TORO irrigation, new technologies and advantages over competitors</w:t>
      </w:r>
    </w:p>
    <w:p>
      <w:pPr>
        <w:pStyle w:val="Normal"/>
        <w:rPr>
          <w:rFonts w:ascii="Tahoma" w:hAnsi="Tahoma" w:cs="Tahoma"/>
          <w:b/>
          <w:b/>
          <w:bCs/>
          <w:color w:val="000000"/>
          <w:sz w:val="20"/>
          <w:szCs w:val="20"/>
          <w:lang w:val="en-US"/>
        </w:rPr>
      </w:pPr>
      <w:r>
        <w:rPr>
          <w:rFonts w:cs="Tahoma" w:ascii="Tahoma" w:hAnsi="Tahoma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rPr>
          <w:rFonts w:ascii="Tahoma" w:hAnsi="Tahoma" w:cs="Tahoma"/>
          <w:b/>
          <w:b/>
          <w:bCs/>
          <w:color w:val="000000"/>
          <w:sz w:val="20"/>
          <w:szCs w:val="20"/>
          <w:lang w:val="en-US"/>
        </w:rPr>
      </w:pPr>
      <w:r>
        <w:rPr>
          <w:rFonts w:cs="Tahoma" w:ascii="Tahoma" w:hAnsi="Tahoma"/>
          <w:color w:val="000000"/>
          <w:sz w:val="20"/>
          <w:szCs w:val="20"/>
          <w:lang w:val="en-US"/>
        </w:rPr>
        <w:t xml:space="preserve">14.00 - 15.00 </w:t>
      </w:r>
      <w:r>
        <w:rPr>
          <w:rFonts w:cs="Tahoma" w:ascii="Tahoma" w:hAnsi="Tahoma"/>
          <w:b/>
          <w:bCs/>
          <w:color w:val="000000"/>
          <w:sz w:val="20"/>
          <w:szCs w:val="20"/>
          <w:lang w:val="en-US"/>
        </w:rPr>
        <w:t>LUNCH</w:t>
      </w:r>
    </w:p>
    <w:p>
      <w:pPr>
        <w:pStyle w:val="Normal"/>
        <w:rPr>
          <w:rFonts w:ascii="Tahoma" w:hAnsi="Tahoma" w:cs="Tahoma"/>
          <w:b/>
          <w:b/>
          <w:bCs/>
          <w:color w:val="000000"/>
          <w:sz w:val="20"/>
          <w:szCs w:val="20"/>
          <w:lang w:val="en-US"/>
        </w:rPr>
      </w:pPr>
      <w:r>
        <w:rPr>
          <w:rFonts w:cs="Tahoma" w:ascii="Tahoma" w:hAnsi="Tahoma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jc w:val="center"/>
        <w:rPr>
          <w:rFonts w:ascii="Tahoma" w:hAnsi="Tahoma" w:cs="Tahoma"/>
          <w:b/>
          <w:b/>
          <w:bCs/>
          <w:color w:val="000000"/>
          <w:sz w:val="20"/>
          <w:szCs w:val="20"/>
          <w:lang w:val="en-US"/>
        </w:rPr>
      </w:pPr>
      <w:r>
        <w:rPr>
          <w:rFonts w:cs="Tahoma" w:ascii="Tahoma" w:hAnsi="Tahoma"/>
          <w:b/>
          <w:bCs/>
          <w:color w:val="000000"/>
          <w:sz w:val="20"/>
          <w:szCs w:val="20"/>
          <w:lang w:val="en-US"/>
        </w:rPr>
        <w:t>Day 3 (17.11.2021)</w:t>
      </w:r>
    </w:p>
    <w:p>
      <w:pPr>
        <w:pStyle w:val="Normal"/>
        <w:rPr>
          <w:rFonts w:ascii="Tahoma" w:hAnsi="Tahoma" w:cs="Tahoma"/>
          <w:b/>
          <w:b/>
          <w:bCs/>
          <w:color w:val="000000"/>
          <w:sz w:val="20"/>
          <w:szCs w:val="20"/>
          <w:lang w:val="en-US"/>
        </w:rPr>
      </w:pPr>
      <w:r>
        <w:rPr>
          <w:rFonts w:cs="Tahoma" w:ascii="Tahoma" w:hAnsi="Tahoma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rPr>
          <w:rFonts w:ascii="Tahoma" w:hAnsi="Tahoma" w:cs="Tahoma"/>
          <w:b/>
          <w:b/>
          <w:bCs/>
          <w:color w:val="000000"/>
          <w:sz w:val="20"/>
          <w:szCs w:val="20"/>
          <w:lang w:val="en-US"/>
        </w:rPr>
      </w:pPr>
      <w:r>
        <w:rPr>
          <w:rFonts w:cs="Tahoma" w:ascii="Tahoma" w:hAnsi="Tahoma"/>
          <w:b/>
          <w:bCs/>
          <w:color w:val="000000"/>
          <w:sz w:val="20"/>
          <w:szCs w:val="20"/>
          <w:lang w:val="en-US"/>
        </w:rPr>
        <w:t>GOLF TOURNAMENT "Jebel Ali Invitational". FESTIVE DINNER</w:t>
      </w:r>
    </w:p>
    <w:p>
      <w:pPr>
        <w:pStyle w:val="Normal"/>
        <w:rPr>
          <w:rFonts w:ascii="Tahoma" w:hAnsi="Tahoma" w:cs="Tahoma"/>
          <w:b/>
          <w:b/>
          <w:bCs/>
          <w:color w:val="000000"/>
          <w:sz w:val="20"/>
          <w:szCs w:val="20"/>
          <w:lang w:val="en-US"/>
        </w:rPr>
      </w:pPr>
      <w:r>
        <w:rPr>
          <w:rFonts w:cs="Tahoma" w:ascii="Tahoma" w:hAnsi="Tahoma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jc w:val="center"/>
        <w:rPr>
          <w:rFonts w:ascii="Tahoma" w:hAnsi="Tahoma" w:cs="Tahoma"/>
          <w:b/>
          <w:b/>
          <w:bCs/>
          <w:color w:val="000000"/>
          <w:sz w:val="20"/>
          <w:szCs w:val="20"/>
          <w:lang w:val="en-US"/>
        </w:rPr>
      </w:pPr>
      <w:r>
        <w:rPr>
          <w:rFonts w:cs="Tahoma" w:ascii="Tahoma" w:hAnsi="Tahoma"/>
          <w:b/>
          <w:bCs/>
          <w:color w:val="000000"/>
          <w:sz w:val="20"/>
          <w:szCs w:val="20"/>
          <w:lang w:val="en-US"/>
        </w:rPr>
        <w:t>Day 4/5 (18.11.2021- 19.11.2021)</w:t>
      </w:r>
    </w:p>
    <w:p>
      <w:pPr>
        <w:pStyle w:val="Normal"/>
        <w:rPr>
          <w:rFonts w:ascii="Tahoma" w:hAnsi="Tahoma" w:cs="Tahoma"/>
          <w:b/>
          <w:b/>
          <w:bCs/>
          <w:color w:val="000000"/>
          <w:sz w:val="20"/>
          <w:szCs w:val="20"/>
          <w:lang w:val="en-US"/>
        </w:rPr>
      </w:pPr>
      <w:r>
        <w:rPr>
          <w:rFonts w:cs="Tahoma" w:ascii="Tahoma" w:hAnsi="Tahoma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rPr>
          <w:rFonts w:ascii="Tahoma" w:hAnsi="Tahoma" w:cs="Tahoma"/>
          <w:b/>
          <w:b/>
          <w:color w:val="FF0000"/>
          <w:sz w:val="20"/>
          <w:szCs w:val="20"/>
          <w:u w:val="single"/>
        </w:rPr>
      </w:pPr>
      <w:r>
        <w:rPr>
          <w:rFonts w:cs="Tahoma" w:ascii="Tahoma" w:hAnsi="Tahoma"/>
          <w:b/>
          <w:bCs/>
          <w:color w:val="000000"/>
          <w:sz w:val="20"/>
          <w:szCs w:val="20"/>
          <w:lang w:val="en-US"/>
        </w:rPr>
        <w:t>Free time</w:t>
      </w:r>
    </w:p>
    <w:p>
      <w:pPr>
        <w:pStyle w:val="Normal"/>
        <w:rPr>
          <w:rFonts w:ascii="Tahoma" w:hAnsi="Tahoma" w:cs="Tahoma"/>
          <w:b/>
          <w:b/>
          <w:color w:val="C00000"/>
          <w:sz w:val="28"/>
          <w:szCs w:val="28"/>
        </w:rPr>
      </w:pPr>
      <w:r>
        <w:rPr>
          <w:rFonts w:cs="Tahoma" w:ascii="Tahoma" w:hAnsi="Tahoma"/>
          <w:b/>
          <w:color w:val="C00000"/>
          <w:sz w:val="28"/>
          <w:szCs w:val="28"/>
        </w:rPr>
        <mc:AlternateContent>
          <mc:Choice Requires="wps">
            <w:drawing>
              <wp:anchor behindDoc="1" distT="0" distB="0" distL="114300" distR="113665" simplePos="0" locked="0" layoutInCell="1" allowOverlap="1" relativeHeight="6" wp14:anchorId="0FD43F6A">
                <wp:simplePos x="0" y="0"/>
                <wp:positionH relativeFrom="column">
                  <wp:posOffset>32385</wp:posOffset>
                </wp:positionH>
                <wp:positionV relativeFrom="paragraph">
                  <wp:posOffset>259080</wp:posOffset>
                </wp:positionV>
                <wp:extent cx="5685155" cy="581025"/>
                <wp:effectExtent l="0" t="0" r="17780" b="16510"/>
                <wp:wrapNone/>
                <wp:docPr id="6" name="Прямоугольник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400" cy="580320"/>
                        </a:xfrm>
                        <a:prstGeom prst="rect">
                          <a:avLst/>
                        </a:prstGeom>
                        <a:solidFill>
                          <a:srgbClr val="aaa388"/>
                        </a:solidFill>
                        <a:ln>
                          <a:solidFill>
                            <a:srgbClr val="7770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7" fillcolor="#aaa388" stroked="t" style="position:absolute;margin-left:2.55pt;margin-top:20.4pt;width:447.55pt;height:45.65pt" wp14:anchorId="0FD43F6A">
                <w10:wrap type="none"/>
                <v:fill o:detectmouseclick="t" type="solid" color2="#555c77"/>
                <v:stroke color="#777055" weight="12600" joinstyle="miter" endcap="flat"/>
              </v:rect>
            </w:pict>
          </mc:Fallback>
        </mc:AlternateContent>
      </w:r>
    </w:p>
    <w:p>
      <w:pPr>
        <w:pStyle w:val="Normal"/>
        <w:rPr>
          <w:rFonts w:ascii="Tahoma" w:hAnsi="Tahoma" w:cs="Tahoma"/>
          <w:b/>
          <w:b/>
          <w:bCs/>
          <w:color w:val="000000" w:themeColor="text1"/>
          <w:sz w:val="20"/>
          <w:szCs w:val="20"/>
        </w:rPr>
      </w:pPr>
      <w:r>
        <w:rPr>
          <w:rFonts w:cs="Tahoma" w:ascii="Tahoma" w:hAnsi="Tahoma"/>
          <w:b/>
          <w:bCs/>
          <w:color w:val="000000" w:themeColor="text1"/>
          <w:sz w:val="20"/>
          <w:szCs w:val="20"/>
        </w:rPr>
      </w:r>
    </w:p>
    <w:p>
      <w:pPr>
        <w:pStyle w:val="Normal"/>
        <w:jc w:val="center"/>
        <w:rPr>
          <w:rFonts w:ascii="Tahoma" w:hAnsi="Tahoma" w:cs="Tahoma"/>
          <w:b/>
          <w:b/>
          <w:bCs/>
          <w:color w:val="000000" w:themeColor="text1"/>
          <w:sz w:val="20"/>
          <w:szCs w:val="20"/>
          <w:lang w:val="en-US"/>
        </w:rPr>
      </w:pPr>
      <w:r>
        <w:rPr>
          <w:rFonts w:cs="Tahoma" w:ascii="Tahoma" w:hAnsi="Tahoma"/>
          <w:b/>
          <w:bCs/>
          <w:color w:val="000000" w:themeColor="text1"/>
          <w:sz w:val="20"/>
          <w:szCs w:val="20"/>
          <w:lang w:val="en-US"/>
        </w:rPr>
        <w:t>We develop and improve professional skills and knowledge</w:t>
      </w:r>
    </w:p>
    <w:p>
      <w:pPr>
        <w:pStyle w:val="Normal"/>
        <w:jc w:val="center"/>
        <w:rPr>
          <w:rFonts w:ascii="Tahoma" w:hAnsi="Tahoma" w:cs="Tahoma"/>
          <w:b/>
          <w:b/>
          <w:sz w:val="20"/>
          <w:szCs w:val="20"/>
          <w:lang w:val="en-US"/>
        </w:rPr>
      </w:pPr>
      <w:r>
        <w:rPr>
          <w:rFonts w:cs="Tahoma" w:ascii="Tahoma" w:hAnsi="Tahoma"/>
          <w:b/>
          <w:bCs/>
          <w:color w:val="000000" w:themeColor="text1"/>
          <w:sz w:val="20"/>
          <w:szCs w:val="20"/>
          <w:lang w:val="en-US"/>
        </w:rPr>
        <w:t>We meet, get acquainted and exchange experiences!</w:t>
      </w:r>
    </w:p>
    <w:p>
      <w:pPr>
        <w:pStyle w:val="Normal"/>
        <w:rPr>
          <w:rFonts w:ascii="Tahoma" w:hAnsi="Tahoma" w:cs="Tahoma"/>
          <w:b/>
          <w:b/>
          <w:sz w:val="20"/>
          <w:szCs w:val="20"/>
          <w:lang w:val="en-US"/>
        </w:rPr>
      </w:pPr>
      <w:r>
        <w:rPr>
          <w:rFonts w:cs="Tahoma" w:ascii="Tahoma" w:hAnsi="Tahoma"/>
          <w:b/>
          <w:sz w:val="20"/>
          <w:szCs w:val="20"/>
          <w:lang w:val="en-US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  <w:lang w:val="en-US"/>
        </w:rPr>
      </w:pPr>
      <w:r>
        <w:rPr>
          <w:rFonts w:cs="Tahoma" w:ascii="Tahoma" w:hAnsi="Tahoma"/>
          <w:b/>
          <w:sz w:val="20"/>
          <w:szCs w:val="20"/>
          <w:lang w:val="en-US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  <w:lang w:val="en-US"/>
        </w:rPr>
      </w:pPr>
      <w:r>
        <w:rPr>
          <w:rFonts w:cs="Tahoma" w:ascii="Tahoma" w:hAnsi="Tahoma"/>
          <w:b/>
          <w:sz w:val="20"/>
          <w:szCs w:val="20"/>
          <w:lang w:val="en-US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  <w:lang w:val="en-US"/>
        </w:rPr>
      </w:pPr>
      <w:r>
        <w:rPr>
          <w:rFonts w:cs="Tahoma" w:ascii="Tahoma" w:hAnsi="Tahoma"/>
          <w:b/>
          <w:sz w:val="20"/>
          <w:szCs w:val="20"/>
          <w:lang w:val="en-US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  <w:lang w:val="en-US"/>
        </w:rPr>
      </w:pPr>
      <w:r>
        <w:rPr>
          <w:rFonts w:cs="Tahoma" w:ascii="Tahoma" w:hAnsi="Tahoma"/>
          <w:b/>
          <w:sz w:val="20"/>
          <w:szCs w:val="20"/>
          <w:lang w:val="en-US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  <w:lang w:val="en-US"/>
        </w:rPr>
      </w:pPr>
      <w:r>
        <w:rPr>
          <w:rFonts w:cs="Tahoma" w:ascii="Tahoma" w:hAnsi="Tahoma"/>
          <w:b/>
          <w:sz w:val="20"/>
          <w:szCs w:val="20"/>
          <w:lang w:val="en-US"/>
        </w:rPr>
        <w:t>Learn more about the event, program and speakers:</w:t>
      </w:r>
    </w:p>
    <w:p>
      <w:pPr>
        <w:pStyle w:val="Normal"/>
        <w:rPr>
          <w:rFonts w:ascii="Tahoma" w:hAnsi="Tahoma" w:cs="Tahoma"/>
          <w:b/>
          <w:b/>
          <w:color w:val="2E74B5" w:themeColor="accent5" w:themeShade="bf"/>
          <w:sz w:val="20"/>
          <w:szCs w:val="20"/>
          <w:u w:val="single"/>
        </w:rPr>
      </w:pPr>
      <w:r>
        <w:rPr>
          <w:rFonts w:cs="Tahoma" w:ascii="Tahoma" w:hAnsi="Tahoma"/>
          <w:b/>
          <w:color w:val="2E74B5" w:themeColor="accent5" w:themeShade="bf"/>
          <w:sz w:val="20"/>
          <w:szCs w:val="20"/>
          <w:u w:val="single"/>
        </w:rPr>
        <w:t>Leadership Golf Conference 2021 Dubai</w:t>
      </w:r>
    </w:p>
    <w:p>
      <w:pPr>
        <w:pStyle w:val="Normal"/>
        <w:rPr>
          <w:rFonts w:ascii="Tahoma" w:hAnsi="Tahoma" w:cs="Tahoma"/>
          <w:color w:val="2E74B5" w:themeColor="accent5" w:themeShade="bf"/>
          <w:sz w:val="20"/>
          <w:szCs w:val="20"/>
          <w:u w:val="single"/>
          <w:lang w:val="en-US"/>
        </w:rPr>
      </w:pPr>
      <w:r>
        <w:rPr>
          <w:rFonts w:cs="Tahoma" w:ascii="Tahoma" w:hAnsi="Tahoma"/>
          <w:color w:val="2E74B5" w:themeColor="accent5" w:themeShade="bf"/>
          <w:sz w:val="20"/>
          <w:szCs w:val="20"/>
          <w:u w:val="single"/>
          <w:lang w:val="en-US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  <w:lang w:val="en-US"/>
        </w:rPr>
      </w:pPr>
      <w:r>
        <w:rPr>
          <w:rFonts w:cs="Tahoma" w:ascii="Tahoma" w:hAnsi="Tahoma"/>
          <w:b/>
          <w:sz w:val="20"/>
          <w:szCs w:val="20"/>
          <w:lang w:val="en-US"/>
        </w:rPr>
        <w:t>Register:</w:t>
      </w:r>
    </w:p>
    <w:p>
      <w:pPr>
        <w:pStyle w:val="Normal"/>
        <w:rPr>
          <w:rStyle w:val="InternetLink"/>
          <w:rFonts w:ascii="Tahoma" w:hAnsi="Tahoma" w:cs="Tahoma"/>
          <w:b/>
          <w:b/>
          <w:color w:val="4472C4" w:themeColor="accent1"/>
          <w:sz w:val="20"/>
          <w:szCs w:val="20"/>
          <w:lang w:val="en-US"/>
        </w:rPr>
      </w:pPr>
      <w:r>
        <w:rPr>
          <w:rFonts w:cs="Tahoma" w:ascii="Tahoma" w:hAnsi="Tahoma"/>
          <w:b/>
          <w:color w:val="2E74B5" w:themeColor="accent5" w:themeShade="bf"/>
          <w:sz w:val="20"/>
          <w:szCs w:val="20"/>
          <w:u w:val="single"/>
          <w:lang w:val="en-US"/>
        </w:rPr>
        <w:t>Register for LGC 2021 Dubai</w:t>
      </w:r>
    </w:p>
    <w:p>
      <w:pPr>
        <w:pStyle w:val="Normal"/>
        <w:rPr>
          <w:rStyle w:val="InternetLink"/>
          <w:rFonts w:ascii="Tahoma" w:hAnsi="Tahoma" w:cs="Tahoma"/>
          <w:b/>
          <w:b/>
          <w:color w:val="4472C4" w:themeColor="accent1"/>
          <w:sz w:val="20"/>
          <w:szCs w:val="20"/>
          <w:lang w:val="en-US"/>
        </w:rPr>
      </w:pPr>
      <w:r>
        <w:rPr>
          <w:rFonts w:cs="Tahoma" w:ascii="Tahoma" w:hAnsi="Tahoma"/>
          <w:b/>
          <w:color w:val="4472C4" w:themeColor="accent1"/>
          <w:sz w:val="20"/>
          <w:szCs w:val="20"/>
          <w:lang w:val="en-US"/>
        </w:rPr>
      </w:r>
    </w:p>
    <w:p>
      <w:pPr>
        <w:pStyle w:val="Normal"/>
        <w:rPr>
          <w:rFonts w:ascii="Tahoma" w:hAnsi="Tahoma" w:cs="Tahoma"/>
          <w:b/>
          <w:b/>
          <w:color w:val="4472C4" w:themeColor="accent1"/>
          <w:sz w:val="20"/>
          <w:szCs w:val="20"/>
          <w:u w:val="single"/>
        </w:rPr>
      </w:pPr>
      <w:r>
        <w:rPr/>
        <w:drawing>
          <wp:inline distT="0" distB="635" distL="0" distR="1270">
            <wp:extent cx="5524500" cy="3107690"/>
            <wp:effectExtent l="0" t="0" r="0" b="0"/>
            <wp:docPr id="7" name="Рисунок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8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0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Tahoma" w:ascii="Tahoma" w:hAnsi="Tahoma"/>
          <w:sz w:val="20"/>
          <w:szCs w:val="20"/>
        </w:rPr>
        <w:t xml:space="preserve">Website: </w:t>
      </w:r>
      <w:hyperlink r:id="rId5">
        <w:r>
          <w:rPr>
            <w:rStyle w:val="InternetLink"/>
            <w:rFonts w:cs="Tahoma" w:ascii="Tahoma" w:hAnsi="Tahoma"/>
            <w:sz w:val="20"/>
            <w:szCs w:val="20"/>
          </w:rPr>
          <w:t>www.leadershipgolfconference.eu</w:t>
        </w:r>
      </w:hyperlink>
    </w:p>
    <w:p>
      <w:pPr>
        <w:pStyle w:val="Normal"/>
        <w:jc w:val="center"/>
        <w:rPr/>
      </w:pPr>
      <w:r>
        <w:rPr>
          <w:rFonts w:cs="Tahoma" w:ascii="Tahoma" w:hAnsi="Tahoma"/>
          <w:sz w:val="20"/>
          <w:szCs w:val="20"/>
          <w:lang w:val="en-US"/>
        </w:rPr>
        <w:t xml:space="preserve">Social media page: </w:t>
      </w:r>
      <w:hyperlink r:id="rId6">
        <w:r>
          <w:rPr>
            <w:rStyle w:val="InternetLink"/>
            <w:rFonts w:cs="Tahoma" w:ascii="Tahoma" w:hAnsi="Tahoma"/>
            <w:sz w:val="20"/>
            <w:szCs w:val="20"/>
            <w:lang w:val="en-US"/>
          </w:rPr>
          <w:t>http://www.facebook.com/leadershipgolfevent</w:t>
        </w:r>
      </w:hyperlink>
    </w:p>
    <w:p>
      <w:pPr>
        <w:pStyle w:val="Normal"/>
        <w:jc w:val="center"/>
        <w:rPr/>
      </w:pPr>
      <w:r>
        <w:rPr>
          <w:rFonts w:cs="Tahoma" w:ascii="Tahoma" w:hAnsi="Tahoma"/>
          <w:sz w:val="20"/>
          <w:szCs w:val="20"/>
          <w:lang w:val="en-US"/>
        </w:rPr>
        <w:t xml:space="preserve">Questions to the organizers: </w:t>
      </w:r>
      <w:hyperlink r:id="rId7">
        <w:r>
          <w:rPr>
            <w:rStyle w:val="InternetLink"/>
            <w:rFonts w:cs="Tahoma" w:ascii="Tahoma" w:hAnsi="Tahoma"/>
            <w:sz w:val="20"/>
            <w:szCs w:val="20"/>
            <w:lang w:val="en-US"/>
          </w:rPr>
          <w:t>www.engorussia.ru/kontakty</w:t>
        </w:r>
      </w:hyperlink>
    </w:p>
    <w:p>
      <w:pPr>
        <w:pStyle w:val="Normal"/>
        <w:jc w:val="center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sz w:val="20"/>
          <w:szCs w:val="20"/>
          <w:lang w:val="en-US"/>
        </w:rPr>
        <w:t>Phone: +7 903 67 67 890, +7 919 696 40 00</w:t>
      </w:r>
    </w:p>
    <w:p>
      <w:pPr>
        <w:pStyle w:val="Normal"/>
        <w:jc w:val="center"/>
        <w:rPr/>
      </w:pPr>
      <w:r>
        <w:rPr>
          <w:rFonts w:cs="Tahoma" w:ascii="Tahoma" w:hAnsi="Tahoma"/>
          <w:sz w:val="20"/>
          <w:szCs w:val="20"/>
          <w:lang w:val="en-US"/>
        </w:rPr>
        <w:t xml:space="preserve">E-mail:  </w:t>
      </w:r>
      <w:hyperlink r:id="rId8">
        <w:r>
          <w:rPr>
            <w:rStyle w:val="InternetLink"/>
            <w:rFonts w:cs="Tahoma" w:ascii="Tahoma" w:hAnsi="Tahoma"/>
            <w:sz w:val="20"/>
            <w:szCs w:val="20"/>
            <w:lang w:val="en-US"/>
          </w:rPr>
          <w:t>Klyuchko@engorussia.ru</w:t>
        </w:r>
      </w:hyperlink>
      <w:r>
        <w:rPr>
          <w:rFonts w:cs="Tahoma" w:ascii="Tahoma" w:hAnsi="Tahoma"/>
          <w:sz w:val="20"/>
          <w:szCs w:val="20"/>
          <w:lang w:val="en-US"/>
        </w:rPr>
        <w:t xml:space="preserve">, </w:t>
      </w:r>
      <w:hyperlink r:id="rId9">
        <w:r>
          <w:rPr>
            <w:rStyle w:val="InternetLink"/>
            <w:rFonts w:cs="Tahoma" w:ascii="Tahoma" w:hAnsi="Tahoma"/>
            <w:sz w:val="20"/>
            <w:szCs w:val="20"/>
            <w:lang w:val="en-US"/>
          </w:rPr>
          <w:t>ilnur@engorussia.ru</w:t>
        </w:r>
      </w:hyperlink>
    </w:p>
    <w:sectPr>
      <w:type w:val="nextPage"/>
      <w:pgSz w:w="11906" w:h="16838"/>
      <w:pgMar w:left="1843" w:right="707" w:header="0" w:top="46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134f7b"/>
    <w:rPr>
      <w:color w:val="0563C1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134f7b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e6d99"/>
    <w:rPr>
      <w:color w:val="954F72" w:themeColor="followedHyperlink"/>
      <w:u w:val="single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913385"/>
    <w:rPr>
      <w:rFonts w:ascii="Times New Roman" w:hAnsi="Times New Roman" w:cs="Times New Roman"/>
      <w:sz w:val="18"/>
      <w:szCs w:val="18"/>
    </w:rPr>
  </w:style>
  <w:style w:type="character" w:styleId="Jsgrdq" w:customStyle="1">
    <w:name w:val="jsgrdq"/>
    <w:basedOn w:val="DefaultParagraphFont"/>
    <w:qFormat/>
    <w:rsid w:val="005738eb"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Calibri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Calibri" w:cs="Calibri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Tahoma" w:hAnsi="Tahoma" w:cs="Tahoma"/>
      <w:sz w:val="20"/>
      <w:szCs w:val="20"/>
    </w:rPr>
  </w:style>
  <w:style w:type="character" w:styleId="ListLabel20">
    <w:name w:val="ListLabel 20"/>
    <w:qFormat/>
    <w:rPr>
      <w:rFonts w:ascii="Tahoma" w:hAnsi="Tahoma" w:cs="Tahoma"/>
      <w:sz w:val="20"/>
      <w:szCs w:val="20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6599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913385"/>
    <w:pPr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c82b4a"/>
    <w:pPr>
      <w:spacing w:beforeAutospacing="1" w:afterAutospacing="1"/>
    </w:pPr>
    <w:rPr>
      <w:rFonts w:ascii="Times New Roman" w:hAnsi="Times New Roman" w:eastAsia="Times New Roman" w:cs="Times New Roman"/>
      <w:lang w:eastAsia="ru-RU"/>
    </w:rPr>
  </w:style>
  <w:style w:type="paragraph" w:styleId="04xlpa" w:customStyle="1">
    <w:name w:val="_04xlpa"/>
    <w:basedOn w:val="Normal"/>
    <w:qFormat/>
    <w:rsid w:val="005738eb"/>
    <w:pPr>
      <w:spacing w:beforeAutospacing="1" w:afterAutospacing="1"/>
    </w:pPr>
    <w:rPr>
      <w:rFonts w:ascii="Times New Roman" w:hAnsi="Times New Roman" w:eastAsia="Times New Roman" w:cs="Times New Roman"/>
      <w:lang w:eastAsia="ru-RU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hyperlink" Target="https://www.leadershipgolfconference.eu/" TargetMode="External"/><Relationship Id="rId6" Type="http://schemas.openxmlformats.org/officeDocument/2006/relationships/hyperlink" Target="http://www.facebook.com/leadershipgolfevent" TargetMode="External"/><Relationship Id="rId7" Type="http://schemas.openxmlformats.org/officeDocument/2006/relationships/hyperlink" Target="http://www.engorussia.ru/kontakty" TargetMode="External"/><Relationship Id="rId8" Type="http://schemas.openxmlformats.org/officeDocument/2006/relationships/hyperlink" Target="mailto:Klyuchko@engorussia.ru" TargetMode="External"/><Relationship Id="rId9" Type="http://schemas.openxmlformats.org/officeDocument/2006/relationships/hyperlink" Target="mailto:ilnur@engorussia.ru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FF34BF-1D48-D74D-A18A-9929C194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LibreOffice/6.1.5.2$Linux_X86_64 LibreOffice_project/10$Build-2</Application>
  <Pages>3</Pages>
  <Words>256</Words>
  <Characters>1488</Characters>
  <CharactersWithSpaces>1714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2021-10-29T08:02:00Z</dcterms:created>
  <dc:creator>Пользователь Microsoft Office</dc:creator>
  <dc:description/>
  <dc:language>en-US</dc:language>
  <cp:lastModifiedBy>x Z</cp:lastModifiedBy>
  <cp:lastPrinted>2021-10-29T08:02:00Z</cp:lastPrinted>
  <dcterms:modified xsi:type="dcterms:W3CDTF">2021-11-08T10:47:00Z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